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bookmarkStart w:id="0" w:name="_GoBack"/>
      <w:bookmarkEnd w:id="0"/>
      <w:r w:rsidRPr="00A91619">
        <w:rPr>
          <w:rFonts w:ascii="Arial" w:eastAsia="Times New Roman" w:hAnsi="Arial" w:cs="Arial"/>
          <w:color w:val="222222"/>
          <w:sz w:val="24"/>
          <w:szCs w:val="24"/>
          <w:lang w:eastAsia="pl-PL"/>
        </w:rPr>
        <w:t>Informujemy, że zgłoszenie się do udziału w spotkaniu organizowanym przez Laboratorium im. Richarda Pipesa działającym w Instytucie Studiów Politycznych Polskiej Akademii Nauk (Warszawa, ul. Polna 18/20) jest równoznaczne z zaakceptowaniem i przyjęciem do wiadomości poniżej wskazanych postanowień.</w:t>
      </w:r>
    </w:p>
    <w:p w:rsidR="00A91619" w:rsidRPr="00A91619" w:rsidRDefault="00A91619" w:rsidP="00A91619">
      <w:pPr>
        <w:numPr>
          <w:ilvl w:val="0"/>
          <w:numId w:val="1"/>
        </w:numPr>
        <w:shd w:val="clear" w:color="auto" w:fill="FFFFFF"/>
        <w:tabs>
          <w:tab w:val="clear" w:pos="123"/>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Udział w spotkaniu oznacza wyrażenie dobrowolnej zgody na utrwalenie i upublicznienie wizerunku oraz danych osobowych uczestnika spotkania.</w:t>
      </w:r>
    </w:p>
    <w:p w:rsidR="00A91619" w:rsidRPr="00A91619" w:rsidRDefault="00A91619" w:rsidP="00A91619">
      <w:pPr>
        <w:numPr>
          <w:ilvl w:val="0"/>
          <w:numId w:val="1"/>
        </w:numPr>
        <w:shd w:val="clear" w:color="auto" w:fill="FFFFFF"/>
        <w:tabs>
          <w:tab w:val="clear" w:pos="123"/>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Udział w spotkaniu oznacza wyrażenie dobrowolnej zgody na utrwalenie i upublicznienie w całości wypowiedzi uczestnika spotkania na stronie internetowej prowadzonej przez Instytut Studiów Politycznych PAN oraz w mediach społecznościowych.</w:t>
      </w:r>
    </w:p>
    <w:p w:rsidR="00A91619" w:rsidRPr="00A91619" w:rsidRDefault="00A91619" w:rsidP="00A91619">
      <w:pPr>
        <w:numPr>
          <w:ilvl w:val="0"/>
          <w:numId w:val="1"/>
        </w:numPr>
        <w:shd w:val="clear" w:color="auto" w:fill="FFFFFF"/>
        <w:tabs>
          <w:tab w:val="clear" w:pos="123"/>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Udział w spotkaniu oznacza przyjęcie do wiadomości poniższej klauzuli informacyjnej dotyczącej przetwarzania danych osobowych.</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u w:val="single"/>
          <w:lang w:eastAsia="pl-PL"/>
        </w:rPr>
        <w:t>Klauzula informacyjna</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Instytut Studiów Politycznych PAN, z siedzibą w Warszawie, ul. Polna 18/20, 00-625 Warszawa, działając na podstawie art. 13 ust. 1 i 2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Dz. Urz. UE L 119 z 4.05.2016), zwanego dalej „</w:t>
      </w:r>
      <w:proofErr w:type="spellStart"/>
      <w:r w:rsidRPr="00A91619">
        <w:rPr>
          <w:rFonts w:ascii="Arial" w:eastAsia="Times New Roman" w:hAnsi="Arial" w:cs="Arial"/>
          <w:color w:val="222222"/>
          <w:sz w:val="24"/>
          <w:szCs w:val="24"/>
          <w:lang w:eastAsia="pl-PL"/>
        </w:rPr>
        <w:t>RODO</w:t>
      </w:r>
      <w:proofErr w:type="spellEnd"/>
      <w:r w:rsidRPr="00A91619">
        <w:rPr>
          <w:rFonts w:ascii="Arial" w:eastAsia="Times New Roman" w:hAnsi="Arial" w:cs="Arial"/>
          <w:color w:val="222222"/>
          <w:sz w:val="24"/>
          <w:szCs w:val="24"/>
          <w:lang w:eastAsia="pl-PL"/>
        </w:rPr>
        <w:t>”, oraz art. 3-5 ustawy z dnia 10 maja 2018 r. o ochronie danych osobowych (Dz. U. poz. 1000), w związku zawarciem umowy cywilnoprawnej z osobą fizyczną lub z osobami fizycznymi, lub umowy z osobą prawną, w której zostały wskazane dane osobowe, podaje następujące informacje:          </w:t>
      </w:r>
    </w:p>
    <w:p w:rsidR="00A91619" w:rsidRPr="00A91619" w:rsidRDefault="00A91619" w:rsidP="00A91619">
      <w:pPr>
        <w:numPr>
          <w:ilvl w:val="0"/>
          <w:numId w:val="2"/>
        </w:numPr>
        <w:shd w:val="clear" w:color="auto" w:fill="FFFFFF"/>
        <w:tabs>
          <w:tab w:val="clear" w:pos="720"/>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Administratorem Pana/Pani danych osobowych jest Instytut Studiów Politycznych PAN, z siedzibą w Warszawie, ul. Polna 18/20, 00-625 Warszawa, NIP:5250008376, REGON 006228247, działający na podstawie wpisu do rejestru instytutów naukowych Polskiej Akademii Nauk pod numerem: RIN-I-51/98, tel.: (+48 22) 825 52 21, </w:t>
      </w:r>
      <w:hyperlink r:id="rId6" w:tgtFrame="_blank" w:history="1">
        <w:r w:rsidRPr="00A91619">
          <w:rPr>
            <w:rFonts w:ascii="Arial" w:eastAsia="Times New Roman" w:hAnsi="Arial" w:cs="Arial"/>
            <w:color w:val="1155CC"/>
            <w:sz w:val="24"/>
            <w:szCs w:val="24"/>
            <w:u w:val="single"/>
            <w:lang w:eastAsia="pl-PL"/>
          </w:rPr>
          <w:t>waw.pl</w:t>
        </w:r>
      </w:hyperlink>
      <w:r w:rsidRPr="00A91619">
        <w:rPr>
          <w:rFonts w:ascii="Arial" w:eastAsia="Times New Roman" w:hAnsi="Arial" w:cs="Arial"/>
          <w:color w:val="222222"/>
          <w:sz w:val="24"/>
          <w:szCs w:val="24"/>
          <w:lang w:eastAsia="pl-PL"/>
        </w:rPr>
        <w:t>, e-mail: &lt; </w:t>
      </w:r>
      <w:hyperlink r:id="rId7" w:tgtFrame="_blank" w:history="1">
        <w:r w:rsidRPr="00A91619">
          <w:rPr>
            <w:rFonts w:ascii="Arial" w:eastAsia="Times New Roman" w:hAnsi="Arial" w:cs="Arial"/>
            <w:color w:val="1155CC"/>
            <w:sz w:val="24"/>
            <w:szCs w:val="24"/>
            <w:u w:val="single"/>
            <w:lang w:eastAsia="pl-PL"/>
          </w:rPr>
          <w:t>admin@isppan.waw.pl</w:t>
        </w:r>
      </w:hyperlink>
      <w:r w:rsidRPr="00A91619">
        <w:rPr>
          <w:rFonts w:ascii="Arial" w:eastAsia="Times New Roman" w:hAnsi="Arial" w:cs="Arial"/>
          <w:color w:val="222222"/>
          <w:sz w:val="24"/>
          <w:szCs w:val="24"/>
          <w:lang w:eastAsia="pl-PL"/>
        </w:rPr>
        <w:t>&gt;.</w:t>
      </w:r>
    </w:p>
    <w:p w:rsidR="00A91619" w:rsidRPr="00A91619" w:rsidRDefault="00A91619" w:rsidP="00A91619">
      <w:pPr>
        <w:numPr>
          <w:ilvl w:val="0"/>
          <w:numId w:val="2"/>
        </w:numPr>
        <w:shd w:val="clear" w:color="auto" w:fill="FFFFFF"/>
        <w:tabs>
          <w:tab w:val="clear" w:pos="720"/>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Inspektorem Ochrony Danych w Instytucie Studiów Politycznych PAN jest Maciej Łuczak, tel.: +48 502 348 833, e-mail: </w:t>
      </w:r>
      <w:hyperlink r:id="rId8" w:tgtFrame="_blank" w:history="1">
        <w:r w:rsidRPr="00A91619">
          <w:rPr>
            <w:rFonts w:ascii="Arial" w:eastAsia="Times New Roman" w:hAnsi="Arial" w:cs="Arial"/>
            <w:color w:val="1155CC"/>
            <w:sz w:val="24"/>
            <w:szCs w:val="24"/>
            <w:u w:val="single"/>
            <w:lang w:eastAsia="pl-PL"/>
          </w:rPr>
          <w:t>maciejluczak@gmail.com</w:t>
        </w:r>
      </w:hyperlink>
      <w:r w:rsidRPr="00A91619">
        <w:rPr>
          <w:rFonts w:ascii="Arial" w:eastAsia="Times New Roman" w:hAnsi="Arial" w:cs="Arial"/>
          <w:color w:val="222222"/>
          <w:sz w:val="24"/>
          <w:szCs w:val="24"/>
          <w:lang w:eastAsia="pl-PL"/>
        </w:rPr>
        <w:t>.</w:t>
      </w:r>
    </w:p>
    <w:p w:rsidR="00A91619" w:rsidRPr="00A91619" w:rsidRDefault="00A91619" w:rsidP="00A91619">
      <w:pPr>
        <w:numPr>
          <w:ilvl w:val="0"/>
          <w:numId w:val="2"/>
        </w:numPr>
        <w:shd w:val="clear" w:color="auto" w:fill="FFFFFF"/>
        <w:tabs>
          <w:tab w:val="clear" w:pos="720"/>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Pana/Pani dane osobowe przetwarzane będą w celu:</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 xml:space="preserve">° realizacji obowiązków prawnych spoczywających na Instytucie Studiów Politycznych PAN na podstawie przepisów prawa powszechnie obowiązującego na terytorium Rzeczypospolitej Polskiej, ponieważ przetwarzanie jest niezbędne do wypełnienia tych obowiązków przez Instytut Studiów Politycznych PAN (art. 6 ust. 1 lit. c </w:t>
      </w:r>
      <w:proofErr w:type="spellStart"/>
      <w:r w:rsidRPr="00A91619">
        <w:rPr>
          <w:rFonts w:ascii="Arial" w:eastAsia="Times New Roman" w:hAnsi="Arial" w:cs="Arial"/>
          <w:color w:val="222222"/>
          <w:sz w:val="24"/>
          <w:szCs w:val="24"/>
          <w:lang w:eastAsia="pl-PL"/>
        </w:rPr>
        <w:t>RODO</w:t>
      </w:r>
      <w:proofErr w:type="spellEnd"/>
      <w:r w:rsidRPr="00A91619">
        <w:rPr>
          <w:rFonts w:ascii="Arial" w:eastAsia="Times New Roman" w:hAnsi="Arial" w:cs="Arial"/>
          <w:color w:val="222222"/>
          <w:sz w:val="24"/>
          <w:szCs w:val="24"/>
          <w:lang w:eastAsia="pl-PL"/>
        </w:rPr>
        <w:t>);</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 xml:space="preserve">° ustalenia, dochodzenia lub obrony przed roszczeniami w związku z umową lub w związku z przetwarzaniem Pana/Pani danych osobowych, ponieważ przetwarzanie jest niezbędne do realizacji prawnie uzasadnionych interesów Instytutu Studiów Politycznych PAN (art. 6 ust. 1 lit. f </w:t>
      </w:r>
      <w:proofErr w:type="spellStart"/>
      <w:r w:rsidRPr="00A91619">
        <w:rPr>
          <w:rFonts w:ascii="Arial" w:eastAsia="Times New Roman" w:hAnsi="Arial" w:cs="Arial"/>
          <w:color w:val="222222"/>
          <w:sz w:val="24"/>
          <w:szCs w:val="24"/>
          <w:lang w:eastAsia="pl-PL"/>
        </w:rPr>
        <w:t>RODO</w:t>
      </w:r>
      <w:proofErr w:type="spellEnd"/>
      <w:r w:rsidRPr="00A91619">
        <w:rPr>
          <w:rFonts w:ascii="Arial" w:eastAsia="Times New Roman" w:hAnsi="Arial" w:cs="Arial"/>
          <w:color w:val="222222"/>
          <w:sz w:val="24"/>
          <w:szCs w:val="24"/>
          <w:lang w:eastAsia="pl-PL"/>
        </w:rPr>
        <w:t>).</w:t>
      </w:r>
    </w:p>
    <w:p w:rsidR="00A91619" w:rsidRPr="00A91619" w:rsidRDefault="00A91619" w:rsidP="00A91619">
      <w:pPr>
        <w:numPr>
          <w:ilvl w:val="0"/>
          <w:numId w:val="3"/>
        </w:numPr>
        <w:shd w:val="clear" w:color="auto" w:fill="FFFFFF"/>
        <w:tabs>
          <w:tab w:val="clear" w:pos="720"/>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 xml:space="preserve">Odbiorcą Pana/Pani danych osobowych mogą być podmioty posiadające na podstawie przepisów prawa powszechnie obowiązującego na terytorium Rzeczypospolitej Polskiej prawo żądania dostępu do tych danych, podmioty </w:t>
      </w:r>
      <w:r w:rsidRPr="00A91619">
        <w:rPr>
          <w:rFonts w:ascii="Arial" w:eastAsia="Times New Roman" w:hAnsi="Arial" w:cs="Arial"/>
          <w:color w:val="222222"/>
          <w:sz w:val="24"/>
          <w:szCs w:val="24"/>
          <w:lang w:eastAsia="pl-PL"/>
        </w:rPr>
        <w:lastRenderedPageBreak/>
        <w:t>świadczące na rzecz Instytutu Studiów Politycznych PAN usługi pocztowe, usługi płatnicze, usługi z zakresu obsługi informatycznej lub telekomunikacyjnej oraz usługi prawne i windykacyjne.</w:t>
      </w:r>
    </w:p>
    <w:p w:rsidR="00A91619" w:rsidRPr="00A91619" w:rsidRDefault="00A91619" w:rsidP="00A91619">
      <w:pPr>
        <w:numPr>
          <w:ilvl w:val="0"/>
          <w:numId w:val="3"/>
        </w:numPr>
        <w:shd w:val="clear" w:color="auto" w:fill="FFFFFF"/>
        <w:tabs>
          <w:tab w:val="clear" w:pos="720"/>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Pana/Pani dane osobowe będą przechowywane:</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 w przypadku, o którym mowa w ust. 3 pkt 2, do chwili wypełnienia obowiązków prawnych przez Instytut Studiów Politycznych PAN;</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 w przypadku, o którym mowa w ust. 3 pkt 3, do chwili przedawnienia roszczeń z tytułu umowy lub roszczeń związanych z przetwarzaniem Pana/Pani danych osobowych.</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p>
    <w:p w:rsidR="00A91619" w:rsidRPr="00A91619" w:rsidRDefault="00A91619" w:rsidP="00A91619">
      <w:pPr>
        <w:numPr>
          <w:ilvl w:val="0"/>
          <w:numId w:val="4"/>
        </w:numPr>
        <w:shd w:val="clear" w:color="auto" w:fill="FFFFFF"/>
        <w:tabs>
          <w:tab w:val="clear" w:pos="720"/>
        </w:tabs>
        <w:spacing w:before="100" w:beforeAutospacing="1" w:after="100" w:afterAutospacing="1" w:line="240" w:lineRule="auto"/>
        <w:ind w:left="426" w:hanging="426"/>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Przysługuje Panu/Pani:</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 prawo do żądania od administratora danych osobowych dostępu do danych osobowych, ich sprostowania, usunięcia lub ograniczenia przetwarzania oraz prawo do wniesienia sprzeciwu wobec przetwarzania, a także prawo do przenoszenia danych;</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 xml:space="preserve">° prawo wniesienia skargi do organu nadzorczego w rozumieniu </w:t>
      </w:r>
      <w:proofErr w:type="spellStart"/>
      <w:r w:rsidRPr="00A91619">
        <w:rPr>
          <w:rFonts w:ascii="Arial" w:eastAsia="Times New Roman" w:hAnsi="Arial" w:cs="Arial"/>
          <w:color w:val="222222"/>
          <w:sz w:val="24"/>
          <w:szCs w:val="24"/>
          <w:lang w:eastAsia="pl-PL"/>
        </w:rPr>
        <w:t>RODO</w:t>
      </w:r>
      <w:proofErr w:type="spellEnd"/>
      <w:r w:rsidRPr="00A91619">
        <w:rPr>
          <w:rFonts w:ascii="Arial" w:eastAsia="Times New Roman" w:hAnsi="Arial" w:cs="Arial"/>
          <w:color w:val="222222"/>
          <w:sz w:val="24"/>
          <w:szCs w:val="24"/>
          <w:lang w:eastAsia="pl-PL"/>
        </w:rPr>
        <w:t>, to jest do Prezesa Urzędu Ochrony Danych Osobowych;</w:t>
      </w:r>
    </w:p>
    <w:p w:rsidR="00A91619" w:rsidRPr="00A91619" w:rsidRDefault="00A91619" w:rsidP="00A91619">
      <w:pPr>
        <w:shd w:val="clear" w:color="auto" w:fill="FFFFFF"/>
        <w:spacing w:after="0" w:line="240" w:lineRule="auto"/>
        <w:rPr>
          <w:rFonts w:ascii="Arial" w:eastAsia="Times New Roman" w:hAnsi="Arial" w:cs="Arial"/>
          <w:color w:val="222222"/>
          <w:sz w:val="24"/>
          <w:szCs w:val="24"/>
          <w:lang w:eastAsia="pl-PL"/>
        </w:rPr>
      </w:pPr>
    </w:p>
    <w:p w:rsidR="00A91619" w:rsidRPr="00A91619" w:rsidRDefault="00A91619" w:rsidP="00A91619">
      <w:pPr>
        <w:shd w:val="clear" w:color="auto" w:fill="FFFFFF"/>
        <w:spacing w:after="100" w:line="240" w:lineRule="auto"/>
        <w:rPr>
          <w:rFonts w:ascii="Arial" w:eastAsia="Times New Roman" w:hAnsi="Arial" w:cs="Arial"/>
          <w:color w:val="222222"/>
          <w:sz w:val="24"/>
          <w:szCs w:val="24"/>
          <w:lang w:eastAsia="pl-PL"/>
        </w:rPr>
      </w:pPr>
      <w:r w:rsidRPr="00A91619">
        <w:rPr>
          <w:rFonts w:ascii="Arial" w:eastAsia="Times New Roman" w:hAnsi="Arial" w:cs="Arial"/>
          <w:color w:val="222222"/>
          <w:sz w:val="24"/>
          <w:szCs w:val="24"/>
          <w:lang w:eastAsia="pl-PL"/>
        </w:rPr>
        <w:t>° prawo do kontaktu z Inspektorem Ochrony Danych w Instytucie Studiów Politycznych PAN we wszystkich sprawach związanych z przetwarzaniem Pana/Pani danych osobowych.</w:t>
      </w:r>
    </w:p>
    <w:p w:rsidR="001222F5" w:rsidRDefault="001222F5"/>
    <w:sectPr w:rsidR="001222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11DA9"/>
    <w:multiLevelType w:val="multilevel"/>
    <w:tmpl w:val="419E9F74"/>
    <w:lvl w:ilvl="0">
      <w:start w:val="1"/>
      <w:numFmt w:val="decimal"/>
      <w:lvlText w:val="%1."/>
      <w:lvlJc w:val="left"/>
      <w:pPr>
        <w:tabs>
          <w:tab w:val="num" w:pos="123"/>
        </w:tabs>
        <w:ind w:left="123" w:hanging="360"/>
      </w:pPr>
    </w:lvl>
    <w:lvl w:ilvl="1" w:tentative="1">
      <w:start w:val="1"/>
      <w:numFmt w:val="decimal"/>
      <w:lvlText w:val="%2."/>
      <w:lvlJc w:val="left"/>
      <w:pPr>
        <w:tabs>
          <w:tab w:val="num" w:pos="843"/>
        </w:tabs>
        <w:ind w:left="843" w:hanging="360"/>
      </w:pPr>
    </w:lvl>
    <w:lvl w:ilvl="2" w:tentative="1">
      <w:start w:val="1"/>
      <w:numFmt w:val="decimal"/>
      <w:lvlText w:val="%3."/>
      <w:lvlJc w:val="left"/>
      <w:pPr>
        <w:tabs>
          <w:tab w:val="num" w:pos="1563"/>
        </w:tabs>
        <w:ind w:left="1563" w:hanging="360"/>
      </w:pPr>
    </w:lvl>
    <w:lvl w:ilvl="3" w:tentative="1">
      <w:start w:val="1"/>
      <w:numFmt w:val="decimal"/>
      <w:lvlText w:val="%4."/>
      <w:lvlJc w:val="left"/>
      <w:pPr>
        <w:tabs>
          <w:tab w:val="num" w:pos="2283"/>
        </w:tabs>
        <w:ind w:left="2283" w:hanging="360"/>
      </w:pPr>
    </w:lvl>
    <w:lvl w:ilvl="4" w:tentative="1">
      <w:start w:val="1"/>
      <w:numFmt w:val="decimal"/>
      <w:lvlText w:val="%5."/>
      <w:lvlJc w:val="left"/>
      <w:pPr>
        <w:tabs>
          <w:tab w:val="num" w:pos="3003"/>
        </w:tabs>
        <w:ind w:left="3003" w:hanging="360"/>
      </w:pPr>
    </w:lvl>
    <w:lvl w:ilvl="5" w:tentative="1">
      <w:start w:val="1"/>
      <w:numFmt w:val="decimal"/>
      <w:lvlText w:val="%6."/>
      <w:lvlJc w:val="left"/>
      <w:pPr>
        <w:tabs>
          <w:tab w:val="num" w:pos="3723"/>
        </w:tabs>
        <w:ind w:left="3723" w:hanging="360"/>
      </w:pPr>
    </w:lvl>
    <w:lvl w:ilvl="6" w:tentative="1">
      <w:start w:val="1"/>
      <w:numFmt w:val="decimal"/>
      <w:lvlText w:val="%7."/>
      <w:lvlJc w:val="left"/>
      <w:pPr>
        <w:tabs>
          <w:tab w:val="num" w:pos="4443"/>
        </w:tabs>
        <w:ind w:left="4443" w:hanging="360"/>
      </w:pPr>
    </w:lvl>
    <w:lvl w:ilvl="7" w:tentative="1">
      <w:start w:val="1"/>
      <w:numFmt w:val="decimal"/>
      <w:lvlText w:val="%8."/>
      <w:lvlJc w:val="left"/>
      <w:pPr>
        <w:tabs>
          <w:tab w:val="num" w:pos="5163"/>
        </w:tabs>
        <w:ind w:left="5163" w:hanging="360"/>
      </w:pPr>
    </w:lvl>
    <w:lvl w:ilvl="8" w:tentative="1">
      <w:start w:val="1"/>
      <w:numFmt w:val="decimal"/>
      <w:lvlText w:val="%9."/>
      <w:lvlJc w:val="left"/>
      <w:pPr>
        <w:tabs>
          <w:tab w:val="num" w:pos="5883"/>
        </w:tabs>
        <w:ind w:left="5883" w:hanging="360"/>
      </w:pPr>
    </w:lvl>
  </w:abstractNum>
  <w:abstractNum w:abstractNumId="1">
    <w:nsid w:val="1C8E259A"/>
    <w:multiLevelType w:val="multilevel"/>
    <w:tmpl w:val="943AEB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265E52"/>
    <w:multiLevelType w:val="multilevel"/>
    <w:tmpl w:val="933037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7774C0"/>
    <w:multiLevelType w:val="multilevel"/>
    <w:tmpl w:val="6E0AD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619"/>
    <w:rsid w:val="001222F5"/>
    <w:rsid w:val="00A916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A91619"/>
    <w:rPr>
      <w:b/>
      <w:bCs/>
    </w:rPr>
  </w:style>
  <w:style w:type="character" w:styleId="Hipercze">
    <w:name w:val="Hyperlink"/>
    <w:basedOn w:val="Domylnaczcionkaakapitu"/>
    <w:uiPriority w:val="99"/>
    <w:semiHidden/>
    <w:unhideWhenUsed/>
    <w:rsid w:val="00A91619"/>
    <w:rPr>
      <w:color w:val="0000FF"/>
      <w:u w:val="single"/>
    </w:rPr>
  </w:style>
  <w:style w:type="paragraph" w:styleId="Akapitzlist">
    <w:name w:val="List Paragraph"/>
    <w:basedOn w:val="Normalny"/>
    <w:uiPriority w:val="34"/>
    <w:qFormat/>
    <w:rsid w:val="00A916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A91619"/>
    <w:rPr>
      <w:b/>
      <w:bCs/>
    </w:rPr>
  </w:style>
  <w:style w:type="character" w:styleId="Hipercze">
    <w:name w:val="Hyperlink"/>
    <w:basedOn w:val="Domylnaczcionkaakapitu"/>
    <w:uiPriority w:val="99"/>
    <w:semiHidden/>
    <w:unhideWhenUsed/>
    <w:rsid w:val="00A91619"/>
    <w:rPr>
      <w:color w:val="0000FF"/>
      <w:u w:val="single"/>
    </w:rPr>
  </w:style>
  <w:style w:type="paragraph" w:styleId="Akapitzlist">
    <w:name w:val="List Paragraph"/>
    <w:basedOn w:val="Normalny"/>
    <w:uiPriority w:val="34"/>
    <w:qFormat/>
    <w:rsid w:val="00A916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55863">
      <w:bodyDiv w:val="1"/>
      <w:marLeft w:val="0"/>
      <w:marRight w:val="0"/>
      <w:marTop w:val="0"/>
      <w:marBottom w:val="0"/>
      <w:divBdr>
        <w:top w:val="none" w:sz="0" w:space="0" w:color="auto"/>
        <w:left w:val="none" w:sz="0" w:space="0" w:color="auto"/>
        <w:bottom w:val="none" w:sz="0" w:space="0" w:color="auto"/>
        <w:right w:val="none" w:sz="0" w:space="0" w:color="auto"/>
      </w:divBdr>
      <w:divsChild>
        <w:div w:id="854727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983796">
              <w:marLeft w:val="0"/>
              <w:marRight w:val="0"/>
              <w:marTop w:val="0"/>
              <w:marBottom w:val="0"/>
              <w:divBdr>
                <w:top w:val="none" w:sz="0" w:space="0" w:color="auto"/>
                <w:left w:val="none" w:sz="0" w:space="0" w:color="auto"/>
                <w:bottom w:val="none" w:sz="0" w:space="0" w:color="auto"/>
                <w:right w:val="none" w:sz="0" w:space="0" w:color="auto"/>
              </w:divBdr>
              <w:divsChild>
                <w:div w:id="1230112737">
                  <w:marLeft w:val="0"/>
                  <w:marRight w:val="0"/>
                  <w:marTop w:val="0"/>
                  <w:marBottom w:val="0"/>
                  <w:divBdr>
                    <w:top w:val="none" w:sz="0" w:space="0" w:color="auto"/>
                    <w:left w:val="none" w:sz="0" w:space="0" w:color="auto"/>
                    <w:bottom w:val="none" w:sz="0" w:space="0" w:color="auto"/>
                    <w:right w:val="none" w:sz="0" w:space="0" w:color="auto"/>
                  </w:divBdr>
                  <w:divsChild>
                    <w:div w:id="2086292150">
                      <w:marLeft w:val="0"/>
                      <w:marRight w:val="0"/>
                      <w:marTop w:val="0"/>
                      <w:marBottom w:val="0"/>
                      <w:divBdr>
                        <w:top w:val="none" w:sz="0" w:space="0" w:color="auto"/>
                        <w:left w:val="none" w:sz="0" w:space="0" w:color="auto"/>
                        <w:bottom w:val="none" w:sz="0" w:space="0" w:color="auto"/>
                        <w:right w:val="none" w:sz="0" w:space="0" w:color="auto"/>
                      </w:divBdr>
                      <w:divsChild>
                        <w:div w:id="717247864">
                          <w:marLeft w:val="0"/>
                          <w:marRight w:val="0"/>
                          <w:marTop w:val="0"/>
                          <w:marBottom w:val="0"/>
                          <w:divBdr>
                            <w:top w:val="none" w:sz="0" w:space="0" w:color="auto"/>
                            <w:left w:val="none" w:sz="0" w:space="0" w:color="auto"/>
                            <w:bottom w:val="none" w:sz="0" w:space="0" w:color="auto"/>
                            <w:right w:val="none" w:sz="0" w:space="0" w:color="auto"/>
                          </w:divBdr>
                          <w:divsChild>
                            <w:div w:id="926186649">
                              <w:marLeft w:val="0"/>
                              <w:marRight w:val="0"/>
                              <w:marTop w:val="0"/>
                              <w:marBottom w:val="0"/>
                              <w:divBdr>
                                <w:top w:val="none" w:sz="0" w:space="0" w:color="auto"/>
                                <w:left w:val="none" w:sz="0" w:space="0" w:color="auto"/>
                                <w:bottom w:val="none" w:sz="0" w:space="0" w:color="auto"/>
                                <w:right w:val="none" w:sz="0" w:space="0" w:color="auto"/>
                              </w:divBdr>
                              <w:divsChild>
                                <w:div w:id="934899338">
                                  <w:marLeft w:val="0"/>
                                  <w:marRight w:val="0"/>
                                  <w:marTop w:val="0"/>
                                  <w:marBottom w:val="0"/>
                                  <w:divBdr>
                                    <w:top w:val="none" w:sz="0" w:space="0" w:color="auto"/>
                                    <w:left w:val="none" w:sz="0" w:space="0" w:color="auto"/>
                                    <w:bottom w:val="none" w:sz="0" w:space="0" w:color="auto"/>
                                    <w:right w:val="none" w:sz="0" w:space="0" w:color="auto"/>
                                  </w:divBdr>
                                </w:div>
                                <w:div w:id="1614752127">
                                  <w:marLeft w:val="0"/>
                                  <w:marRight w:val="0"/>
                                  <w:marTop w:val="0"/>
                                  <w:marBottom w:val="0"/>
                                  <w:divBdr>
                                    <w:top w:val="none" w:sz="0" w:space="0" w:color="auto"/>
                                    <w:left w:val="none" w:sz="0" w:space="0" w:color="auto"/>
                                    <w:bottom w:val="none" w:sz="0" w:space="0" w:color="auto"/>
                                    <w:right w:val="none" w:sz="0" w:space="0" w:color="auto"/>
                                  </w:divBdr>
                                </w:div>
                                <w:div w:id="69086722">
                                  <w:marLeft w:val="0"/>
                                  <w:marRight w:val="0"/>
                                  <w:marTop w:val="0"/>
                                  <w:marBottom w:val="0"/>
                                  <w:divBdr>
                                    <w:top w:val="none" w:sz="0" w:space="0" w:color="auto"/>
                                    <w:left w:val="none" w:sz="0" w:space="0" w:color="auto"/>
                                    <w:bottom w:val="none" w:sz="0" w:space="0" w:color="auto"/>
                                    <w:right w:val="none" w:sz="0" w:space="0" w:color="auto"/>
                                  </w:divBdr>
                                </w:div>
                                <w:div w:id="681470125">
                                  <w:marLeft w:val="0"/>
                                  <w:marRight w:val="0"/>
                                  <w:marTop w:val="0"/>
                                  <w:marBottom w:val="0"/>
                                  <w:divBdr>
                                    <w:top w:val="none" w:sz="0" w:space="0" w:color="auto"/>
                                    <w:left w:val="none" w:sz="0" w:space="0" w:color="auto"/>
                                    <w:bottom w:val="none" w:sz="0" w:space="0" w:color="auto"/>
                                    <w:right w:val="none" w:sz="0" w:space="0" w:color="auto"/>
                                  </w:divBdr>
                                </w:div>
                                <w:div w:id="1508324827">
                                  <w:marLeft w:val="0"/>
                                  <w:marRight w:val="0"/>
                                  <w:marTop w:val="0"/>
                                  <w:marBottom w:val="0"/>
                                  <w:divBdr>
                                    <w:top w:val="none" w:sz="0" w:space="0" w:color="auto"/>
                                    <w:left w:val="none" w:sz="0" w:space="0" w:color="auto"/>
                                    <w:bottom w:val="none" w:sz="0" w:space="0" w:color="auto"/>
                                    <w:right w:val="none" w:sz="0" w:space="0" w:color="auto"/>
                                  </w:divBdr>
                                </w:div>
                                <w:div w:id="552422010">
                                  <w:marLeft w:val="0"/>
                                  <w:marRight w:val="0"/>
                                  <w:marTop w:val="0"/>
                                  <w:marBottom w:val="0"/>
                                  <w:divBdr>
                                    <w:top w:val="none" w:sz="0" w:space="0" w:color="auto"/>
                                    <w:left w:val="none" w:sz="0" w:space="0" w:color="auto"/>
                                    <w:bottom w:val="none" w:sz="0" w:space="0" w:color="auto"/>
                                    <w:right w:val="none" w:sz="0" w:space="0" w:color="auto"/>
                                  </w:divBdr>
                                </w:div>
                                <w:div w:id="1347244341">
                                  <w:marLeft w:val="0"/>
                                  <w:marRight w:val="0"/>
                                  <w:marTop w:val="0"/>
                                  <w:marBottom w:val="0"/>
                                  <w:divBdr>
                                    <w:top w:val="none" w:sz="0" w:space="0" w:color="auto"/>
                                    <w:left w:val="none" w:sz="0" w:space="0" w:color="auto"/>
                                    <w:bottom w:val="none" w:sz="0" w:space="0" w:color="auto"/>
                                    <w:right w:val="none" w:sz="0" w:space="0" w:color="auto"/>
                                  </w:divBdr>
                                </w:div>
                                <w:div w:id="1800218612">
                                  <w:marLeft w:val="0"/>
                                  <w:marRight w:val="0"/>
                                  <w:marTop w:val="0"/>
                                  <w:marBottom w:val="0"/>
                                  <w:divBdr>
                                    <w:top w:val="none" w:sz="0" w:space="0" w:color="auto"/>
                                    <w:left w:val="none" w:sz="0" w:space="0" w:color="auto"/>
                                    <w:bottom w:val="none" w:sz="0" w:space="0" w:color="auto"/>
                                    <w:right w:val="none" w:sz="0" w:space="0" w:color="auto"/>
                                  </w:divBdr>
                                </w:div>
                                <w:div w:id="1495952654">
                                  <w:marLeft w:val="0"/>
                                  <w:marRight w:val="0"/>
                                  <w:marTop w:val="0"/>
                                  <w:marBottom w:val="0"/>
                                  <w:divBdr>
                                    <w:top w:val="none" w:sz="0" w:space="0" w:color="auto"/>
                                    <w:left w:val="none" w:sz="0" w:space="0" w:color="auto"/>
                                    <w:bottom w:val="none" w:sz="0" w:space="0" w:color="auto"/>
                                    <w:right w:val="none" w:sz="0" w:space="0" w:color="auto"/>
                                  </w:divBdr>
                                </w:div>
                                <w:div w:id="1821577034">
                                  <w:marLeft w:val="0"/>
                                  <w:marRight w:val="0"/>
                                  <w:marTop w:val="0"/>
                                  <w:marBottom w:val="0"/>
                                  <w:divBdr>
                                    <w:top w:val="none" w:sz="0" w:space="0" w:color="auto"/>
                                    <w:left w:val="none" w:sz="0" w:space="0" w:color="auto"/>
                                    <w:bottom w:val="none" w:sz="0" w:space="0" w:color="auto"/>
                                    <w:right w:val="none" w:sz="0" w:space="0" w:color="auto"/>
                                  </w:divBdr>
                                </w:div>
                                <w:div w:id="205025716">
                                  <w:marLeft w:val="0"/>
                                  <w:marRight w:val="0"/>
                                  <w:marTop w:val="0"/>
                                  <w:marBottom w:val="0"/>
                                  <w:divBdr>
                                    <w:top w:val="none" w:sz="0" w:space="0" w:color="auto"/>
                                    <w:left w:val="none" w:sz="0" w:space="0" w:color="auto"/>
                                    <w:bottom w:val="none" w:sz="0" w:space="0" w:color="auto"/>
                                    <w:right w:val="none" w:sz="0" w:space="0" w:color="auto"/>
                                  </w:divBdr>
                                </w:div>
                                <w:div w:id="1031800902">
                                  <w:marLeft w:val="0"/>
                                  <w:marRight w:val="0"/>
                                  <w:marTop w:val="0"/>
                                  <w:marBottom w:val="0"/>
                                  <w:divBdr>
                                    <w:top w:val="none" w:sz="0" w:space="0" w:color="auto"/>
                                    <w:left w:val="none" w:sz="0" w:space="0" w:color="auto"/>
                                    <w:bottom w:val="none" w:sz="0" w:space="0" w:color="auto"/>
                                    <w:right w:val="none" w:sz="0" w:space="0" w:color="auto"/>
                                  </w:divBdr>
                                </w:div>
                                <w:div w:id="1712418904">
                                  <w:marLeft w:val="0"/>
                                  <w:marRight w:val="0"/>
                                  <w:marTop w:val="0"/>
                                  <w:marBottom w:val="0"/>
                                  <w:divBdr>
                                    <w:top w:val="none" w:sz="0" w:space="0" w:color="auto"/>
                                    <w:left w:val="none" w:sz="0" w:space="0" w:color="auto"/>
                                    <w:bottom w:val="none" w:sz="0" w:space="0" w:color="auto"/>
                                    <w:right w:val="none" w:sz="0" w:space="0" w:color="auto"/>
                                  </w:divBdr>
                                </w:div>
                                <w:div w:id="404497787">
                                  <w:marLeft w:val="0"/>
                                  <w:marRight w:val="0"/>
                                  <w:marTop w:val="0"/>
                                  <w:marBottom w:val="0"/>
                                  <w:divBdr>
                                    <w:top w:val="none" w:sz="0" w:space="0" w:color="auto"/>
                                    <w:left w:val="none" w:sz="0" w:space="0" w:color="auto"/>
                                    <w:bottom w:val="none" w:sz="0" w:space="0" w:color="auto"/>
                                    <w:right w:val="none" w:sz="0" w:space="0" w:color="auto"/>
                                  </w:divBdr>
                                </w:div>
                                <w:div w:id="2090886304">
                                  <w:marLeft w:val="0"/>
                                  <w:marRight w:val="0"/>
                                  <w:marTop w:val="0"/>
                                  <w:marBottom w:val="0"/>
                                  <w:divBdr>
                                    <w:top w:val="none" w:sz="0" w:space="0" w:color="auto"/>
                                    <w:left w:val="none" w:sz="0" w:space="0" w:color="auto"/>
                                    <w:bottom w:val="none" w:sz="0" w:space="0" w:color="auto"/>
                                    <w:right w:val="none" w:sz="0" w:space="0" w:color="auto"/>
                                  </w:divBdr>
                                </w:div>
                                <w:div w:id="1971399749">
                                  <w:marLeft w:val="0"/>
                                  <w:marRight w:val="0"/>
                                  <w:marTop w:val="0"/>
                                  <w:marBottom w:val="0"/>
                                  <w:divBdr>
                                    <w:top w:val="none" w:sz="0" w:space="0" w:color="auto"/>
                                    <w:left w:val="none" w:sz="0" w:space="0" w:color="auto"/>
                                    <w:bottom w:val="none" w:sz="0" w:space="0" w:color="auto"/>
                                    <w:right w:val="none" w:sz="0" w:space="0" w:color="auto"/>
                                  </w:divBdr>
                                </w:div>
                                <w:div w:id="1494224117">
                                  <w:marLeft w:val="0"/>
                                  <w:marRight w:val="0"/>
                                  <w:marTop w:val="0"/>
                                  <w:marBottom w:val="0"/>
                                  <w:divBdr>
                                    <w:top w:val="none" w:sz="0" w:space="0" w:color="auto"/>
                                    <w:left w:val="none" w:sz="0" w:space="0" w:color="auto"/>
                                    <w:bottom w:val="none" w:sz="0" w:space="0" w:color="auto"/>
                                    <w:right w:val="none" w:sz="0" w:space="0" w:color="auto"/>
                                  </w:divBdr>
                                </w:div>
                                <w:div w:id="611089001">
                                  <w:marLeft w:val="0"/>
                                  <w:marRight w:val="0"/>
                                  <w:marTop w:val="0"/>
                                  <w:marBottom w:val="0"/>
                                  <w:divBdr>
                                    <w:top w:val="none" w:sz="0" w:space="0" w:color="auto"/>
                                    <w:left w:val="none" w:sz="0" w:space="0" w:color="auto"/>
                                    <w:bottom w:val="none" w:sz="0" w:space="0" w:color="auto"/>
                                    <w:right w:val="none" w:sz="0" w:space="0" w:color="auto"/>
                                  </w:divBdr>
                                </w:div>
                                <w:div w:id="1271545033">
                                  <w:marLeft w:val="0"/>
                                  <w:marRight w:val="0"/>
                                  <w:marTop w:val="0"/>
                                  <w:marBottom w:val="0"/>
                                  <w:divBdr>
                                    <w:top w:val="none" w:sz="0" w:space="0" w:color="auto"/>
                                    <w:left w:val="none" w:sz="0" w:space="0" w:color="auto"/>
                                    <w:bottom w:val="none" w:sz="0" w:space="0" w:color="auto"/>
                                    <w:right w:val="none" w:sz="0" w:space="0" w:color="auto"/>
                                  </w:divBdr>
                                </w:div>
                                <w:div w:id="23405108">
                                  <w:marLeft w:val="0"/>
                                  <w:marRight w:val="0"/>
                                  <w:marTop w:val="0"/>
                                  <w:marBottom w:val="0"/>
                                  <w:divBdr>
                                    <w:top w:val="none" w:sz="0" w:space="0" w:color="auto"/>
                                    <w:left w:val="none" w:sz="0" w:space="0" w:color="auto"/>
                                    <w:bottom w:val="none" w:sz="0" w:space="0" w:color="auto"/>
                                    <w:right w:val="none" w:sz="0" w:space="0" w:color="auto"/>
                                  </w:divBdr>
                                </w:div>
                                <w:div w:id="698555362">
                                  <w:marLeft w:val="0"/>
                                  <w:marRight w:val="0"/>
                                  <w:marTop w:val="0"/>
                                  <w:marBottom w:val="0"/>
                                  <w:divBdr>
                                    <w:top w:val="none" w:sz="0" w:space="0" w:color="auto"/>
                                    <w:left w:val="none" w:sz="0" w:space="0" w:color="auto"/>
                                    <w:bottom w:val="none" w:sz="0" w:space="0" w:color="auto"/>
                                    <w:right w:val="none" w:sz="0" w:space="0" w:color="auto"/>
                                  </w:divBdr>
                                </w:div>
                                <w:div w:id="1126004146">
                                  <w:marLeft w:val="0"/>
                                  <w:marRight w:val="0"/>
                                  <w:marTop w:val="0"/>
                                  <w:marBottom w:val="0"/>
                                  <w:divBdr>
                                    <w:top w:val="none" w:sz="0" w:space="0" w:color="auto"/>
                                    <w:left w:val="none" w:sz="0" w:space="0" w:color="auto"/>
                                    <w:bottom w:val="none" w:sz="0" w:space="0" w:color="auto"/>
                                    <w:right w:val="none" w:sz="0" w:space="0" w:color="auto"/>
                                  </w:divBdr>
                                </w:div>
                                <w:div w:id="1795713102">
                                  <w:marLeft w:val="0"/>
                                  <w:marRight w:val="0"/>
                                  <w:marTop w:val="0"/>
                                  <w:marBottom w:val="0"/>
                                  <w:divBdr>
                                    <w:top w:val="none" w:sz="0" w:space="0" w:color="auto"/>
                                    <w:left w:val="none" w:sz="0" w:space="0" w:color="auto"/>
                                    <w:bottom w:val="none" w:sz="0" w:space="0" w:color="auto"/>
                                    <w:right w:val="none" w:sz="0" w:space="0" w:color="auto"/>
                                  </w:divBdr>
                                </w:div>
                                <w:div w:id="614167692">
                                  <w:marLeft w:val="0"/>
                                  <w:marRight w:val="0"/>
                                  <w:marTop w:val="0"/>
                                  <w:marBottom w:val="0"/>
                                  <w:divBdr>
                                    <w:top w:val="none" w:sz="0" w:space="0" w:color="auto"/>
                                    <w:left w:val="none" w:sz="0" w:space="0" w:color="auto"/>
                                    <w:bottom w:val="none" w:sz="0" w:space="0" w:color="auto"/>
                                    <w:right w:val="none" w:sz="0" w:space="0" w:color="auto"/>
                                  </w:divBdr>
                                </w:div>
                                <w:div w:id="921453008">
                                  <w:marLeft w:val="0"/>
                                  <w:marRight w:val="0"/>
                                  <w:marTop w:val="0"/>
                                  <w:marBottom w:val="0"/>
                                  <w:divBdr>
                                    <w:top w:val="none" w:sz="0" w:space="0" w:color="auto"/>
                                    <w:left w:val="none" w:sz="0" w:space="0" w:color="auto"/>
                                    <w:bottom w:val="none" w:sz="0" w:space="0" w:color="auto"/>
                                    <w:right w:val="none" w:sz="0" w:space="0" w:color="auto"/>
                                  </w:divBdr>
                                </w:div>
                                <w:div w:id="1551306730">
                                  <w:marLeft w:val="0"/>
                                  <w:marRight w:val="0"/>
                                  <w:marTop w:val="0"/>
                                  <w:marBottom w:val="0"/>
                                  <w:divBdr>
                                    <w:top w:val="none" w:sz="0" w:space="0" w:color="auto"/>
                                    <w:left w:val="none" w:sz="0" w:space="0" w:color="auto"/>
                                    <w:bottom w:val="none" w:sz="0" w:space="0" w:color="auto"/>
                                    <w:right w:val="none" w:sz="0" w:space="0" w:color="auto"/>
                                  </w:divBdr>
                                </w:div>
                                <w:div w:id="1233277814">
                                  <w:marLeft w:val="0"/>
                                  <w:marRight w:val="0"/>
                                  <w:marTop w:val="0"/>
                                  <w:marBottom w:val="0"/>
                                  <w:divBdr>
                                    <w:top w:val="none" w:sz="0" w:space="0" w:color="auto"/>
                                    <w:left w:val="none" w:sz="0" w:space="0" w:color="auto"/>
                                    <w:bottom w:val="none" w:sz="0" w:space="0" w:color="auto"/>
                                    <w:right w:val="none" w:sz="0" w:space="0" w:color="auto"/>
                                  </w:divBdr>
                                </w:div>
                                <w:div w:id="2106490276">
                                  <w:marLeft w:val="0"/>
                                  <w:marRight w:val="0"/>
                                  <w:marTop w:val="0"/>
                                  <w:marBottom w:val="0"/>
                                  <w:divBdr>
                                    <w:top w:val="none" w:sz="0" w:space="0" w:color="auto"/>
                                    <w:left w:val="none" w:sz="0" w:space="0" w:color="auto"/>
                                    <w:bottom w:val="none" w:sz="0" w:space="0" w:color="auto"/>
                                    <w:right w:val="none" w:sz="0" w:space="0" w:color="auto"/>
                                  </w:divBdr>
                                </w:div>
                                <w:div w:id="810368206">
                                  <w:marLeft w:val="0"/>
                                  <w:marRight w:val="0"/>
                                  <w:marTop w:val="0"/>
                                  <w:marBottom w:val="0"/>
                                  <w:divBdr>
                                    <w:top w:val="none" w:sz="0" w:space="0" w:color="auto"/>
                                    <w:left w:val="none" w:sz="0" w:space="0" w:color="auto"/>
                                    <w:bottom w:val="none" w:sz="0" w:space="0" w:color="auto"/>
                                    <w:right w:val="none" w:sz="0" w:space="0" w:color="auto"/>
                                  </w:divBdr>
                                </w:div>
                                <w:div w:id="119614223">
                                  <w:marLeft w:val="0"/>
                                  <w:marRight w:val="0"/>
                                  <w:marTop w:val="0"/>
                                  <w:marBottom w:val="0"/>
                                  <w:divBdr>
                                    <w:top w:val="none" w:sz="0" w:space="0" w:color="auto"/>
                                    <w:left w:val="none" w:sz="0" w:space="0" w:color="auto"/>
                                    <w:bottom w:val="none" w:sz="0" w:space="0" w:color="auto"/>
                                    <w:right w:val="none" w:sz="0" w:space="0" w:color="auto"/>
                                  </w:divBdr>
                                </w:div>
                                <w:div w:id="1689789808">
                                  <w:marLeft w:val="0"/>
                                  <w:marRight w:val="0"/>
                                  <w:marTop w:val="0"/>
                                  <w:marBottom w:val="0"/>
                                  <w:divBdr>
                                    <w:top w:val="none" w:sz="0" w:space="0" w:color="auto"/>
                                    <w:left w:val="none" w:sz="0" w:space="0" w:color="auto"/>
                                    <w:bottom w:val="none" w:sz="0" w:space="0" w:color="auto"/>
                                    <w:right w:val="none" w:sz="0" w:space="0" w:color="auto"/>
                                  </w:divBdr>
                                </w:div>
                                <w:div w:id="1539899711">
                                  <w:marLeft w:val="0"/>
                                  <w:marRight w:val="0"/>
                                  <w:marTop w:val="0"/>
                                  <w:marBottom w:val="0"/>
                                  <w:divBdr>
                                    <w:top w:val="none" w:sz="0" w:space="0" w:color="auto"/>
                                    <w:left w:val="none" w:sz="0" w:space="0" w:color="auto"/>
                                    <w:bottom w:val="none" w:sz="0" w:space="0" w:color="auto"/>
                                    <w:right w:val="none" w:sz="0" w:space="0" w:color="auto"/>
                                  </w:divBdr>
                                </w:div>
                                <w:div w:id="716929721">
                                  <w:marLeft w:val="0"/>
                                  <w:marRight w:val="0"/>
                                  <w:marTop w:val="0"/>
                                  <w:marBottom w:val="0"/>
                                  <w:divBdr>
                                    <w:top w:val="none" w:sz="0" w:space="0" w:color="auto"/>
                                    <w:left w:val="none" w:sz="0" w:space="0" w:color="auto"/>
                                    <w:bottom w:val="none" w:sz="0" w:space="0" w:color="auto"/>
                                    <w:right w:val="none" w:sz="0" w:space="0" w:color="auto"/>
                                  </w:divBdr>
                                </w:div>
                                <w:div w:id="1081755450">
                                  <w:marLeft w:val="0"/>
                                  <w:marRight w:val="0"/>
                                  <w:marTop w:val="0"/>
                                  <w:marBottom w:val="0"/>
                                  <w:divBdr>
                                    <w:top w:val="none" w:sz="0" w:space="0" w:color="auto"/>
                                    <w:left w:val="none" w:sz="0" w:space="0" w:color="auto"/>
                                    <w:bottom w:val="none" w:sz="0" w:space="0" w:color="auto"/>
                                    <w:right w:val="none" w:sz="0" w:space="0" w:color="auto"/>
                                  </w:divBdr>
                                </w:div>
                                <w:div w:id="143009149">
                                  <w:marLeft w:val="0"/>
                                  <w:marRight w:val="0"/>
                                  <w:marTop w:val="0"/>
                                  <w:marBottom w:val="0"/>
                                  <w:divBdr>
                                    <w:top w:val="none" w:sz="0" w:space="0" w:color="auto"/>
                                    <w:left w:val="none" w:sz="0" w:space="0" w:color="auto"/>
                                    <w:bottom w:val="none" w:sz="0" w:space="0" w:color="auto"/>
                                    <w:right w:val="none" w:sz="0" w:space="0" w:color="auto"/>
                                  </w:divBdr>
                                </w:div>
                                <w:div w:id="982273490">
                                  <w:marLeft w:val="0"/>
                                  <w:marRight w:val="0"/>
                                  <w:marTop w:val="0"/>
                                  <w:marBottom w:val="0"/>
                                  <w:divBdr>
                                    <w:top w:val="none" w:sz="0" w:space="0" w:color="auto"/>
                                    <w:left w:val="none" w:sz="0" w:space="0" w:color="auto"/>
                                    <w:bottom w:val="none" w:sz="0" w:space="0" w:color="auto"/>
                                    <w:right w:val="none" w:sz="0" w:space="0" w:color="auto"/>
                                  </w:divBdr>
                                </w:div>
                                <w:div w:id="1206601654">
                                  <w:marLeft w:val="0"/>
                                  <w:marRight w:val="0"/>
                                  <w:marTop w:val="0"/>
                                  <w:marBottom w:val="0"/>
                                  <w:divBdr>
                                    <w:top w:val="none" w:sz="0" w:space="0" w:color="auto"/>
                                    <w:left w:val="none" w:sz="0" w:space="0" w:color="auto"/>
                                    <w:bottom w:val="none" w:sz="0" w:space="0" w:color="auto"/>
                                    <w:right w:val="none" w:sz="0" w:space="0" w:color="auto"/>
                                  </w:divBdr>
                                </w:div>
                                <w:div w:id="772896318">
                                  <w:marLeft w:val="0"/>
                                  <w:marRight w:val="0"/>
                                  <w:marTop w:val="0"/>
                                  <w:marBottom w:val="0"/>
                                  <w:divBdr>
                                    <w:top w:val="none" w:sz="0" w:space="0" w:color="auto"/>
                                    <w:left w:val="none" w:sz="0" w:space="0" w:color="auto"/>
                                    <w:bottom w:val="none" w:sz="0" w:space="0" w:color="auto"/>
                                    <w:right w:val="none" w:sz="0" w:space="0" w:color="auto"/>
                                  </w:divBdr>
                                </w:div>
                                <w:div w:id="1152136145">
                                  <w:marLeft w:val="0"/>
                                  <w:marRight w:val="0"/>
                                  <w:marTop w:val="0"/>
                                  <w:marBottom w:val="0"/>
                                  <w:divBdr>
                                    <w:top w:val="none" w:sz="0" w:space="0" w:color="auto"/>
                                    <w:left w:val="none" w:sz="0" w:space="0" w:color="auto"/>
                                    <w:bottom w:val="none" w:sz="0" w:space="0" w:color="auto"/>
                                    <w:right w:val="none" w:sz="0" w:space="0" w:color="auto"/>
                                  </w:divBdr>
                                </w:div>
                                <w:div w:id="36898142">
                                  <w:marLeft w:val="0"/>
                                  <w:marRight w:val="0"/>
                                  <w:marTop w:val="0"/>
                                  <w:marBottom w:val="0"/>
                                  <w:divBdr>
                                    <w:top w:val="none" w:sz="0" w:space="0" w:color="auto"/>
                                    <w:left w:val="none" w:sz="0" w:space="0" w:color="auto"/>
                                    <w:bottom w:val="none" w:sz="0" w:space="0" w:color="auto"/>
                                    <w:right w:val="none" w:sz="0" w:space="0" w:color="auto"/>
                                  </w:divBdr>
                                </w:div>
                                <w:div w:id="19324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p.maciejluczak@gmail.com" TargetMode="External"/><Relationship Id="rId3" Type="http://schemas.microsoft.com/office/2007/relationships/stylesWithEffects" Target="stylesWithEffects.xml"/><Relationship Id="rId7" Type="http://schemas.openxmlformats.org/officeDocument/2006/relationships/hyperlink" Target="mailto:admin@isppan.wa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ppan.waw.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597</Words>
  <Characters>3588</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Skibniewska Dorota</dc:creator>
  <cp:lastModifiedBy>Skibniewska Dorota</cp:lastModifiedBy>
  <cp:revision>1</cp:revision>
  <dcterms:created xsi:type="dcterms:W3CDTF">2021-03-08T14:03:00Z</dcterms:created>
  <dcterms:modified xsi:type="dcterms:W3CDTF">2021-03-08T14:20:00Z</dcterms:modified>
</cp:coreProperties>
</file>